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151" w:rsidRDefault="00934151" w:rsidP="00934151">
      <w:pPr>
        <w:spacing w:after="0" w:line="276" w:lineRule="auto"/>
        <w:jc w:val="center"/>
        <w:rPr>
          <w:b/>
          <w:lang w:val="ky-KG"/>
        </w:rPr>
      </w:pPr>
      <w:r>
        <w:rPr>
          <w:b/>
          <w:lang w:val="ky-KG"/>
        </w:rPr>
        <w:t>“</w:t>
      </w:r>
      <w:r w:rsidRPr="00F956AB">
        <w:rPr>
          <w:b/>
          <w:lang w:val="ky-KG"/>
        </w:rPr>
        <w:t>Кыргыз Республикасынын Өкмөтүнүн 2014-жылдын 17-мартындагы</w:t>
      </w:r>
    </w:p>
    <w:p w:rsidR="00934151" w:rsidRDefault="00934151" w:rsidP="00934151">
      <w:pPr>
        <w:spacing w:after="0" w:line="276" w:lineRule="auto"/>
        <w:jc w:val="center"/>
        <w:rPr>
          <w:b/>
          <w:lang w:val="ky-KG"/>
        </w:rPr>
      </w:pPr>
      <w:r w:rsidRPr="00F956AB">
        <w:rPr>
          <w:b/>
          <w:lang w:val="ky-KG"/>
        </w:rPr>
        <w:t>№144 “Геологиялык маалымат ресурстарын пайдаланууга берүүнүн тартиби жана шарттары жөнүндө жобону бекитүү тууралуу”</w:t>
      </w:r>
    </w:p>
    <w:p w:rsidR="00934151" w:rsidRDefault="00934151" w:rsidP="00934151">
      <w:pPr>
        <w:spacing w:after="0" w:line="276" w:lineRule="auto"/>
        <w:ind w:firstLine="709"/>
        <w:jc w:val="center"/>
        <w:rPr>
          <w:b/>
          <w:lang w:val="ky-KG"/>
        </w:rPr>
      </w:pPr>
      <w:r w:rsidRPr="00F956AB">
        <w:rPr>
          <w:b/>
          <w:lang w:val="ky-KG"/>
        </w:rPr>
        <w:t>токтомуна өзгөртүүлөрдү киргизүү жөнүндө</w:t>
      </w:r>
      <w:r>
        <w:rPr>
          <w:b/>
          <w:lang w:val="ky-KG"/>
        </w:rPr>
        <w:t>” Кыргыз Республикасынын Министрлер Кабинетинин токтом долбооруна САЛЫШТЫРМА ТАБЛИЦА</w:t>
      </w:r>
    </w:p>
    <w:p w:rsidR="00934151" w:rsidRDefault="00934151" w:rsidP="00934151">
      <w:pPr>
        <w:spacing w:after="0" w:line="276" w:lineRule="auto"/>
        <w:ind w:firstLine="709"/>
        <w:jc w:val="center"/>
        <w:rPr>
          <w:b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34151" w:rsidTr="00E374E8">
        <w:tc>
          <w:tcPr>
            <w:tcW w:w="4952" w:type="dxa"/>
          </w:tcPr>
          <w:p w:rsidR="00934151" w:rsidRPr="00CE28D6" w:rsidRDefault="00934151" w:rsidP="00934151">
            <w:pPr>
              <w:spacing w:after="0" w:line="276" w:lineRule="auto"/>
              <w:jc w:val="center"/>
              <w:rPr>
                <w:b/>
                <w:szCs w:val="24"/>
                <w:lang w:val="ky-KG"/>
              </w:rPr>
            </w:pPr>
            <w:r w:rsidRPr="00CE28D6">
              <w:rPr>
                <w:b/>
                <w:szCs w:val="24"/>
                <w:lang w:val="ky-KG"/>
              </w:rPr>
              <w:t>Колдонуудагы редакция</w:t>
            </w:r>
          </w:p>
        </w:tc>
        <w:tc>
          <w:tcPr>
            <w:tcW w:w="4953" w:type="dxa"/>
          </w:tcPr>
          <w:p w:rsidR="00934151" w:rsidRDefault="00934151" w:rsidP="00934151">
            <w:pPr>
              <w:spacing w:after="0" w:line="276" w:lineRule="auto"/>
              <w:jc w:val="center"/>
              <w:rPr>
                <w:b/>
                <w:szCs w:val="24"/>
                <w:lang w:val="ky-KG"/>
              </w:rPr>
            </w:pPr>
            <w:r w:rsidRPr="00CE28D6">
              <w:rPr>
                <w:b/>
                <w:szCs w:val="24"/>
                <w:lang w:val="ky-KG"/>
              </w:rPr>
              <w:t>Сунушталган редакция</w:t>
            </w:r>
          </w:p>
          <w:p w:rsidR="00934151" w:rsidRPr="00CE28D6" w:rsidRDefault="00934151" w:rsidP="00934151">
            <w:pPr>
              <w:spacing w:after="0" w:line="276" w:lineRule="auto"/>
              <w:jc w:val="center"/>
              <w:rPr>
                <w:b/>
                <w:szCs w:val="24"/>
                <w:lang w:val="ky-KG"/>
              </w:rPr>
            </w:pPr>
          </w:p>
        </w:tc>
      </w:tr>
      <w:tr w:rsidR="00934151" w:rsidTr="00E374E8">
        <w:tc>
          <w:tcPr>
            <w:tcW w:w="9905" w:type="dxa"/>
            <w:gridSpan w:val="2"/>
          </w:tcPr>
          <w:p w:rsidR="00934151" w:rsidRPr="00CE28D6" w:rsidRDefault="00934151" w:rsidP="00934151">
            <w:pPr>
              <w:spacing w:after="0" w:line="276" w:lineRule="auto"/>
              <w:jc w:val="center"/>
              <w:rPr>
                <w:b/>
                <w:lang w:val="ky-KG"/>
              </w:rPr>
            </w:pPr>
            <w:r w:rsidRPr="00CE28D6">
              <w:rPr>
                <w:b/>
                <w:lang w:val="ky-KG"/>
              </w:rPr>
              <w:t>Кыргыз Республикасынын Өкмөтүнүн 2014-жылдын 17-мартындагы</w:t>
            </w:r>
          </w:p>
          <w:p w:rsidR="00934151" w:rsidRDefault="00934151" w:rsidP="00934151">
            <w:pPr>
              <w:spacing w:after="0" w:line="276" w:lineRule="auto"/>
              <w:jc w:val="center"/>
              <w:rPr>
                <w:b/>
                <w:lang w:val="ky-KG"/>
              </w:rPr>
            </w:pPr>
            <w:r w:rsidRPr="00CE28D6">
              <w:rPr>
                <w:b/>
                <w:lang w:val="ky-KG"/>
              </w:rPr>
              <w:t>№144 токтому менен бекитилген, Геологиялык маалымат ресурстарын пайдаланууга берүүнүн тартиби жана шарттары жөнүндө жобо</w:t>
            </w:r>
          </w:p>
          <w:p w:rsidR="00934151" w:rsidRPr="00CE28D6" w:rsidRDefault="00934151" w:rsidP="00934151">
            <w:pPr>
              <w:spacing w:after="0" w:line="276" w:lineRule="auto"/>
              <w:jc w:val="center"/>
              <w:rPr>
                <w:b/>
                <w:szCs w:val="24"/>
                <w:lang w:val="ky-KG"/>
              </w:rPr>
            </w:pPr>
          </w:p>
        </w:tc>
      </w:tr>
      <w:tr w:rsidR="00934151" w:rsidRPr="00CF61D2" w:rsidTr="00E374E8">
        <w:tc>
          <w:tcPr>
            <w:tcW w:w="4952" w:type="dxa"/>
          </w:tcPr>
          <w:p w:rsidR="00934151" w:rsidRPr="00CE28D6" w:rsidRDefault="00934151" w:rsidP="0093415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E28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19. Мамлекеттик органдарга өзүлөрүнүн функциялык милдеттерин аткаруу үчүн зарыл болгон геологиялык маалымат акысыз берилет.</w:t>
            </w:r>
          </w:p>
          <w:p w:rsidR="00934151" w:rsidRPr="00CE28D6" w:rsidRDefault="00934151" w:rsidP="00934151">
            <w:pPr>
              <w:spacing w:after="0" w:line="276" w:lineRule="auto"/>
              <w:jc w:val="both"/>
              <w:rPr>
                <w:szCs w:val="28"/>
                <w:lang w:val="ky-KG"/>
              </w:rPr>
            </w:pPr>
          </w:p>
        </w:tc>
        <w:tc>
          <w:tcPr>
            <w:tcW w:w="4953" w:type="dxa"/>
          </w:tcPr>
          <w:p w:rsidR="00934151" w:rsidRPr="00CE28D6" w:rsidRDefault="00934151" w:rsidP="00CF61D2">
            <w:pPr>
              <w:pStyle w:val="tkTekst"/>
              <w:spacing w:after="0"/>
              <w:rPr>
                <w:b/>
                <w:szCs w:val="28"/>
                <w:lang w:val="ky-KG"/>
              </w:rPr>
            </w:pPr>
            <w:r w:rsidRPr="00CE28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19.</w:t>
            </w:r>
            <w:r w:rsidRPr="00CE28D6">
              <w:rPr>
                <w:szCs w:val="28"/>
                <w:lang w:val="ky-KG"/>
              </w:rPr>
              <w:t xml:space="preserve"> 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Улуттук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холдингдик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компанияларга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,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алардын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туунду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компанияларын</w:t>
            </w:r>
            <w:bookmarkStart w:id="0" w:name="_GoBack"/>
            <w:bookmarkEnd w:id="0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а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100%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мамлекеттин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катышуусу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менен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чарба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жүргүзүүчү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субъекттер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жана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мамлекеттик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ишканалар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жер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казынасын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пайдалануу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жаатындагы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ишин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жүзөгө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ашыруу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үчүн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талап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кылынган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геологиялык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маалымат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акысыз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берилет</w:t>
            </w:r>
            <w:proofErr w:type="spellEnd"/>
            <w:r w:rsidR="00676334" w:rsidRPr="00CF61D2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.</w:t>
            </w:r>
          </w:p>
        </w:tc>
      </w:tr>
    </w:tbl>
    <w:p w:rsidR="00934151" w:rsidRDefault="00934151" w:rsidP="00934151">
      <w:pPr>
        <w:spacing w:after="0" w:line="276" w:lineRule="auto"/>
        <w:ind w:firstLine="709"/>
        <w:jc w:val="both"/>
        <w:rPr>
          <w:b/>
          <w:szCs w:val="28"/>
          <w:lang w:val="ky-KG"/>
        </w:rPr>
      </w:pPr>
    </w:p>
    <w:p w:rsidR="00934151" w:rsidRDefault="00934151" w:rsidP="00934151">
      <w:pPr>
        <w:spacing w:after="0" w:line="276" w:lineRule="auto"/>
        <w:jc w:val="both"/>
        <w:rPr>
          <w:b/>
          <w:szCs w:val="28"/>
          <w:lang w:val="ky-KG"/>
        </w:rPr>
      </w:pPr>
    </w:p>
    <w:p w:rsidR="00934151" w:rsidRDefault="00934151" w:rsidP="00934151">
      <w:pPr>
        <w:spacing w:after="0" w:line="276" w:lineRule="auto"/>
        <w:ind w:firstLine="709"/>
        <w:jc w:val="both"/>
        <w:rPr>
          <w:b/>
          <w:szCs w:val="28"/>
          <w:lang w:val="ky-KG"/>
        </w:rPr>
      </w:pPr>
      <w:r>
        <w:rPr>
          <w:b/>
          <w:szCs w:val="28"/>
          <w:lang w:val="ky-KG"/>
        </w:rPr>
        <w:t>Министр                                                                    Д.Дж. Амангельдиев</w:t>
      </w:r>
    </w:p>
    <w:p w:rsidR="00934151" w:rsidRPr="00AA2E04" w:rsidRDefault="00934151" w:rsidP="00934151">
      <w:pPr>
        <w:spacing w:after="0" w:line="276" w:lineRule="auto"/>
        <w:jc w:val="both"/>
        <w:rPr>
          <w:szCs w:val="24"/>
          <w:lang w:val="ky-KG"/>
        </w:rPr>
      </w:pPr>
    </w:p>
    <w:p w:rsidR="00AD7A18" w:rsidRDefault="00AD7A18" w:rsidP="00934151">
      <w:pPr>
        <w:spacing w:line="276" w:lineRule="auto"/>
      </w:pPr>
    </w:p>
    <w:sectPr w:rsidR="00AD7A18" w:rsidSect="008D2DD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DD8"/>
    <w:rsid w:val="004C7DD8"/>
    <w:rsid w:val="00676334"/>
    <w:rsid w:val="00934151"/>
    <w:rsid w:val="00AD7A18"/>
    <w:rsid w:val="00CF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51"/>
    <w:pPr>
      <w:spacing w:after="160" w:line="25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341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934151"/>
    <w:pPr>
      <w:spacing w:after="0" w:line="240" w:lineRule="auto"/>
      <w:jc w:val="righ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51"/>
    <w:pPr>
      <w:spacing w:after="160" w:line="25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341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934151"/>
    <w:pPr>
      <w:spacing w:after="0" w:line="240" w:lineRule="auto"/>
      <w:jc w:val="righ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Кенжебаева</dc:creator>
  <cp:keywords/>
  <dc:description/>
  <cp:lastModifiedBy>Жылдыз Кенжебаева</cp:lastModifiedBy>
  <cp:revision>4</cp:revision>
  <cp:lastPrinted>2022-03-02T08:41:00Z</cp:lastPrinted>
  <dcterms:created xsi:type="dcterms:W3CDTF">2022-03-02T08:40:00Z</dcterms:created>
  <dcterms:modified xsi:type="dcterms:W3CDTF">2022-03-02T10:24:00Z</dcterms:modified>
</cp:coreProperties>
</file>